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right"/>
        <w:outlineLvl w:val="0"/>
        <w:rPr>
          <w:sz w:val="18"/>
          <w:szCs w:val="18"/>
        </w:rPr>
      </w:pPr>
      <w:bookmarkStart w:id="0" w:name="_GoBack"/>
      <w:bookmarkEnd w:id="0"/>
      <w:r w:rsidRPr="005257BC">
        <w:rPr>
          <w:sz w:val="18"/>
          <w:szCs w:val="18"/>
        </w:rPr>
        <w:t>Приложение N 3</w:t>
      </w:r>
    </w:p>
    <w:p w:rsidR="009B23B1" w:rsidRPr="005257BC" w:rsidRDefault="009B23B1" w:rsidP="009B23B1">
      <w:pPr>
        <w:pStyle w:val="ConsPlusNormal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к распоряжению Правительства</w:t>
      </w:r>
    </w:p>
    <w:p w:rsidR="009B23B1" w:rsidRPr="005257BC" w:rsidRDefault="009B23B1" w:rsidP="009B23B1">
      <w:pPr>
        <w:pStyle w:val="ConsPlusNormal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Российской Федерации</w:t>
      </w:r>
    </w:p>
    <w:p w:rsidR="009B23B1" w:rsidRPr="005257BC" w:rsidRDefault="009B23B1" w:rsidP="009B23B1">
      <w:pPr>
        <w:pStyle w:val="ConsPlusNormal"/>
        <w:jc w:val="right"/>
        <w:rPr>
          <w:sz w:val="18"/>
          <w:szCs w:val="18"/>
        </w:rPr>
      </w:pPr>
      <w:r w:rsidRPr="005257BC">
        <w:rPr>
          <w:sz w:val="18"/>
          <w:szCs w:val="18"/>
        </w:rPr>
        <w:t>от 12 октября 2019 г. N 2406-р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bookmarkStart w:id="1" w:name="P5014"/>
      <w:bookmarkEnd w:id="1"/>
      <w:r w:rsidRPr="005257BC">
        <w:rPr>
          <w:sz w:val="18"/>
          <w:szCs w:val="18"/>
        </w:rPr>
        <w:t>ПЕРЕЧЕНЬ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ЛЕКАРСТВЕННЫХ ПРЕПАРАТОВ, ПРЕДНАЗНАЧЕННЫХ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ДЛЯ ОБЕСПЕЧЕНИЯ ЛИЦ, БОЛЬНЫХ ГЕМОФИЛИЕЙ, МУКОВИСЦИДОЗОМ,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ГИПОФИЗАРНЫМ НАНИЗМОМ, БОЛЕЗНЬЮ ГОШЕ, ЗЛОКАЧЕСТВЕННЫМИ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НОВООБРАЗОВАНИЯМИ ЛИМФОИДНОЙ, КРОВЕТВОРНОЙ И РОДСТВЕННЫХ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ИМ ТКАНЕЙ, РАССЕЯННЫМ СКЛЕРОЗОМ, ГЕМОЛИТИКО-УРЕМИЧЕСКИМ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СИНДРОМОМ, ЮНОШЕСКИМ АРТРИТОМ С СИСТЕМНЫМ НАЧАЛОМ,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МУКОПОЛИСАХАРИДОЗОМ I, II </w:t>
      </w:r>
      <w:proofErr w:type="gramStart"/>
      <w:r w:rsidRPr="005257BC">
        <w:rPr>
          <w:sz w:val="18"/>
          <w:szCs w:val="18"/>
        </w:rPr>
        <w:t>И</w:t>
      </w:r>
      <w:proofErr w:type="gramEnd"/>
      <w:r w:rsidRPr="005257BC">
        <w:rPr>
          <w:sz w:val="18"/>
          <w:szCs w:val="18"/>
        </w:rPr>
        <w:t xml:space="preserve"> VI ТИПОВ, АПЛАСТИЧЕСКОЙ АНЕМИЕЙ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НЕУТОЧНЕННОЙ, НАСЛЕДСТВЕННЫМ ДЕФИЦИТОМ ФАКТОРОВ II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(ФИБРИНОГЕНА), VII (ЛАБИЛЬНОГО), X (СТЮАРТА - ПРАУЭРА),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ЛИЦ ПОСЛЕ ТРАНСПЛАНТАЦИИ ОРГАНОВ И (ИЛИ) ТКАНЕЙ</w:t>
      </w:r>
    </w:p>
    <w:p w:rsidR="009B23B1" w:rsidRPr="005257BC" w:rsidRDefault="009B23B1" w:rsidP="009B23B1">
      <w:pPr>
        <w:pStyle w:val="ConsPlusNormal"/>
        <w:spacing w:after="1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гемофилией</w:t>
      </w: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(в ред. </w:t>
      </w:r>
      <w:hyperlink r:id="rId4" w:tooltip="Распоряжение Правительства РФ от 23.11.2020 N 3073-р &lt;О внесении изменений в распоряжение Правительства РФ от 12.10.2019 N 2406-р&gt; {КонсультантПлюс}">
        <w:r w:rsidRPr="005257BC">
          <w:rPr>
            <w:color w:val="0000FF"/>
            <w:sz w:val="18"/>
            <w:szCs w:val="18"/>
          </w:rPr>
          <w:t>распоряжения</w:t>
        </w:r>
      </w:hyperlink>
      <w:r w:rsidRPr="005257BC">
        <w:rPr>
          <w:sz w:val="18"/>
          <w:szCs w:val="18"/>
        </w:rPr>
        <w:t xml:space="preserve"> Правительства РФ от 23.11.2020 N 3073-р)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формы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гемостатические</w:t>
            </w:r>
            <w:proofErr w:type="spellEnd"/>
            <w:r w:rsidRPr="005257BC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витамин К и другие </w:t>
            </w:r>
            <w:proofErr w:type="spellStart"/>
            <w:r w:rsidRPr="005257BC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антиингибиторный</w:t>
            </w:r>
            <w:proofErr w:type="spellEnd"/>
            <w:r w:rsidRPr="005257BC">
              <w:rPr>
                <w:sz w:val="18"/>
                <w:szCs w:val="18"/>
              </w:rPr>
              <w:t xml:space="preserve"> </w:t>
            </w:r>
            <w:proofErr w:type="spellStart"/>
            <w:r w:rsidRPr="005257BC">
              <w:rPr>
                <w:sz w:val="18"/>
                <w:szCs w:val="18"/>
              </w:rPr>
              <w:t>коагулянтный</w:t>
            </w:r>
            <w:proofErr w:type="spellEnd"/>
            <w:r w:rsidRPr="005257BC">
              <w:rPr>
                <w:sz w:val="18"/>
                <w:szCs w:val="18"/>
              </w:rPr>
              <w:t xml:space="preserve"> комплекс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мороктоког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нонаког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октоког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симоктоког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VIII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фактор свертывания крови VIII + фактор </w:t>
            </w:r>
            <w:proofErr w:type="spellStart"/>
            <w:r w:rsidRPr="005257BC">
              <w:rPr>
                <w:sz w:val="18"/>
                <w:szCs w:val="18"/>
              </w:rPr>
              <w:t>Виллебранда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 свертывания крови IX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эптаког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 (активированный)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эфмороктоког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другие системные </w:t>
            </w:r>
            <w:proofErr w:type="spellStart"/>
            <w:r w:rsidRPr="005257BC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эмицизумаб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муковисцидозом</w:t>
      </w:r>
      <w:proofErr w:type="spellEnd"/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муколитические</w:t>
            </w:r>
            <w:proofErr w:type="spellEnd"/>
            <w:r w:rsidRPr="005257BC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дорназа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III.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гипофизарным нанизмом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соматропин</w:t>
            </w:r>
            <w:proofErr w:type="spellEnd"/>
            <w:r w:rsidRPr="005257BC">
              <w:rPr>
                <w:sz w:val="18"/>
                <w:szCs w:val="18"/>
              </w:rP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соматропин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IV.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болезнью Гоше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велаглюцераза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имиглюцераза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талиглюцераза</w:t>
            </w:r>
            <w:proofErr w:type="spellEnd"/>
            <w:r w:rsidRPr="005257BC">
              <w:rPr>
                <w:sz w:val="18"/>
                <w:szCs w:val="18"/>
              </w:rPr>
              <w:t xml:space="preserve"> альфа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V.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злокачественными новообразованиями лимфоидной,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кроветворной и родственных им тканей (хронический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миелоидный лейкоз, </w:t>
      </w:r>
      <w:proofErr w:type="spellStart"/>
      <w:r w:rsidRPr="005257BC">
        <w:rPr>
          <w:sz w:val="18"/>
          <w:szCs w:val="18"/>
        </w:rPr>
        <w:t>макроглобулинемия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Вальденстрема</w:t>
      </w:r>
      <w:proofErr w:type="spellEnd"/>
      <w:r w:rsidRPr="005257BC">
        <w:rPr>
          <w:sz w:val="18"/>
          <w:szCs w:val="18"/>
        </w:rPr>
        <w:t>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множественная миелома, фолликулярная (</w:t>
      </w:r>
      <w:proofErr w:type="spellStart"/>
      <w:r w:rsidRPr="005257BC">
        <w:rPr>
          <w:sz w:val="18"/>
          <w:szCs w:val="18"/>
        </w:rPr>
        <w:t>нодулярная</w:t>
      </w:r>
      <w:proofErr w:type="spellEnd"/>
      <w:r w:rsidRPr="005257BC">
        <w:rPr>
          <w:sz w:val="18"/>
          <w:szCs w:val="18"/>
        </w:rPr>
        <w:t>)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  <w:r w:rsidRPr="005257BC">
        <w:rPr>
          <w:sz w:val="18"/>
          <w:szCs w:val="18"/>
        </w:rPr>
        <w:t>, мелкоклеточная (диффузная)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  <w:r w:rsidRPr="005257BC">
        <w:rPr>
          <w:sz w:val="18"/>
          <w:szCs w:val="18"/>
        </w:rPr>
        <w:t>, мелкоклеточная с расщепленными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ядрами (диффузная) </w:t>
      </w: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  <w:r w:rsidRPr="005257BC">
        <w:rPr>
          <w:sz w:val="18"/>
          <w:szCs w:val="18"/>
        </w:rPr>
        <w:t>, крупноклеточная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(диффузная) </w:t>
      </w: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  <w:r w:rsidRPr="005257BC">
        <w:rPr>
          <w:sz w:val="18"/>
          <w:szCs w:val="18"/>
        </w:rPr>
        <w:t xml:space="preserve">, </w:t>
      </w:r>
      <w:proofErr w:type="spellStart"/>
      <w:r w:rsidRPr="005257BC">
        <w:rPr>
          <w:sz w:val="18"/>
          <w:szCs w:val="18"/>
        </w:rPr>
        <w:t>иммунобластная</w:t>
      </w:r>
      <w:proofErr w:type="spellEnd"/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(диффузная) </w:t>
      </w: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  <w:r w:rsidRPr="005257BC">
        <w:rPr>
          <w:sz w:val="18"/>
          <w:szCs w:val="18"/>
        </w:rPr>
        <w:t>, другие типы диффузных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proofErr w:type="spellStart"/>
      <w:r w:rsidRPr="005257BC">
        <w:rPr>
          <w:sz w:val="18"/>
          <w:szCs w:val="18"/>
        </w:rPr>
        <w:t>неходжкинских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</w:t>
      </w:r>
      <w:proofErr w:type="spellEnd"/>
      <w:r w:rsidRPr="005257BC">
        <w:rPr>
          <w:sz w:val="18"/>
          <w:szCs w:val="18"/>
        </w:rPr>
        <w:t xml:space="preserve">, диффузная </w:t>
      </w:r>
      <w:proofErr w:type="spellStart"/>
      <w:r w:rsidRPr="005257BC">
        <w:rPr>
          <w:sz w:val="18"/>
          <w:szCs w:val="18"/>
        </w:rPr>
        <w:t>неходжкинская</w:t>
      </w:r>
      <w:proofErr w:type="spellEnd"/>
      <w:r w:rsidRPr="005257BC">
        <w:rPr>
          <w:sz w:val="18"/>
          <w:szCs w:val="18"/>
        </w:rPr>
        <w:t xml:space="preserve"> </w:t>
      </w:r>
      <w:proofErr w:type="spellStart"/>
      <w:r w:rsidRPr="005257BC">
        <w:rPr>
          <w:sz w:val="18"/>
          <w:szCs w:val="18"/>
        </w:rPr>
        <w:t>лимфома</w:t>
      </w:r>
      <w:proofErr w:type="spellEnd"/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неуточненная, другие и неуточненные типы </w:t>
      </w:r>
      <w:proofErr w:type="spellStart"/>
      <w:r w:rsidRPr="005257BC">
        <w:rPr>
          <w:sz w:val="18"/>
          <w:szCs w:val="18"/>
        </w:rPr>
        <w:t>неходжкинской</w:t>
      </w:r>
      <w:proofErr w:type="spellEnd"/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proofErr w:type="spellStart"/>
      <w:r w:rsidRPr="005257BC">
        <w:rPr>
          <w:sz w:val="18"/>
          <w:szCs w:val="18"/>
        </w:rPr>
        <w:t>лимфомы</w:t>
      </w:r>
      <w:proofErr w:type="spellEnd"/>
      <w:r w:rsidRPr="005257BC">
        <w:rPr>
          <w:sz w:val="18"/>
          <w:szCs w:val="18"/>
        </w:rPr>
        <w:t xml:space="preserve">, хронический </w:t>
      </w:r>
      <w:proofErr w:type="spellStart"/>
      <w:r w:rsidRPr="005257BC">
        <w:rPr>
          <w:sz w:val="18"/>
          <w:szCs w:val="18"/>
        </w:rPr>
        <w:t>лимфоцитарный</w:t>
      </w:r>
      <w:proofErr w:type="spellEnd"/>
      <w:r w:rsidRPr="005257BC">
        <w:rPr>
          <w:sz w:val="18"/>
          <w:szCs w:val="18"/>
        </w:rPr>
        <w:t xml:space="preserve"> лейкоз)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флударабин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моноклональные</w:t>
            </w:r>
            <w:proofErr w:type="spellEnd"/>
            <w:r w:rsidRPr="005257BC">
              <w:rPr>
                <w:sz w:val="18"/>
                <w:szCs w:val="18"/>
              </w:rPr>
              <w:t xml:space="preserve"> антитела и </w:t>
            </w:r>
            <w:proofErr w:type="spellStart"/>
            <w:r w:rsidRPr="005257BC">
              <w:rPr>
                <w:sz w:val="18"/>
                <w:szCs w:val="18"/>
              </w:rPr>
              <w:t>конъюгаты</w:t>
            </w:r>
            <w:proofErr w:type="spellEnd"/>
            <w:r w:rsidRPr="005257BC">
              <w:rPr>
                <w:sz w:val="18"/>
                <w:szCs w:val="18"/>
              </w:rPr>
              <w:t xml:space="preserve">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7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даратумумаб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изатуксимаб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(введено </w:t>
            </w:r>
            <w:hyperlink r:id="rId8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моноклональные</w:t>
            </w:r>
            <w:proofErr w:type="spellEnd"/>
            <w:r w:rsidRPr="005257BC">
              <w:rPr>
                <w:sz w:val="18"/>
                <w:szCs w:val="18"/>
              </w:rP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ритуксимаб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9" w:tooltip="Распоряжение Правительства РФ от 15.01.2025 N 10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15.01.2025 N 10-р)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5257BC">
              <w:rPr>
                <w:sz w:val="18"/>
                <w:szCs w:val="18"/>
              </w:rP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иматиниб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бортезомиб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иксазомиб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леналидомид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помалидомид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VI.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рассеянным склерозом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бета-1a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интерферон бета-1b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пэгинтерферон</w:t>
            </w:r>
            <w:proofErr w:type="spellEnd"/>
            <w:r w:rsidRPr="005257BC">
              <w:rPr>
                <w:sz w:val="18"/>
                <w:szCs w:val="18"/>
              </w:rPr>
              <w:t xml:space="preserve"> бета-1a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сампэгинтерферон</w:t>
            </w:r>
            <w:proofErr w:type="spellEnd"/>
            <w:r w:rsidRPr="005257BC">
              <w:rPr>
                <w:sz w:val="18"/>
                <w:szCs w:val="18"/>
              </w:rPr>
              <w:t xml:space="preserve"> бета-1a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16.04.2024 N 938-р)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глатирамера</w:t>
            </w:r>
            <w:proofErr w:type="spellEnd"/>
            <w:r w:rsidRPr="005257BC">
              <w:rPr>
                <w:sz w:val="18"/>
                <w:szCs w:val="18"/>
              </w:rPr>
              <w:t xml:space="preserve"> ацетат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алемтузумаб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дивозилимаб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кладрибин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натализумаб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окрелизумаб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терифлуномид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both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(в ред. </w:t>
            </w:r>
            <w:hyperlink r:id="rId1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 w:rsidRPr="005257BC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5257BC">
              <w:rPr>
                <w:sz w:val="18"/>
                <w:szCs w:val="18"/>
              </w:rPr>
              <w:t xml:space="preserve"> Правительства РФ от 16.04.2024 N 938-р)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VII.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пациенты после трансплантации органов и (или) тканей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микофенолата</w:t>
            </w:r>
            <w:proofErr w:type="spellEnd"/>
            <w:r w:rsidRPr="005257BC">
              <w:rPr>
                <w:sz w:val="18"/>
                <w:szCs w:val="18"/>
              </w:rPr>
              <w:t xml:space="preserve"> </w:t>
            </w:r>
            <w:proofErr w:type="spellStart"/>
            <w:r w:rsidRPr="005257BC">
              <w:rPr>
                <w:sz w:val="18"/>
                <w:szCs w:val="18"/>
              </w:rPr>
              <w:t>мофетил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микофеноловая</w:t>
            </w:r>
            <w:proofErr w:type="spellEnd"/>
            <w:r w:rsidRPr="005257BC">
              <w:rPr>
                <w:sz w:val="18"/>
                <w:szCs w:val="18"/>
              </w:rPr>
              <w:t xml:space="preserve"> кислота</w:t>
            </w:r>
          </w:p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эверолимус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5257BC">
              <w:rPr>
                <w:sz w:val="18"/>
                <w:szCs w:val="18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такролимус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циклоспорин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VIII.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гемолитико</w:t>
      </w:r>
      <w:proofErr w:type="spellEnd"/>
      <w:r w:rsidRPr="005257BC">
        <w:rPr>
          <w:sz w:val="18"/>
          <w:szCs w:val="18"/>
        </w:rPr>
        <w:t>-уремическим синдромом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экулизумаб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IX.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юношеским артритом с системным началом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адалимумаб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этанерцепт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5257BC">
              <w:rPr>
                <w:sz w:val="18"/>
                <w:szCs w:val="18"/>
              </w:rP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канакинумаб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тоцилизумаб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X.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мукополисахаридозом</w:t>
      </w:r>
      <w:proofErr w:type="spellEnd"/>
      <w:r w:rsidRPr="005257BC">
        <w:rPr>
          <w:sz w:val="18"/>
          <w:szCs w:val="18"/>
        </w:rPr>
        <w:t xml:space="preserve"> I типа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ларонидаза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XI.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мукополисахаридозом</w:t>
      </w:r>
      <w:proofErr w:type="spellEnd"/>
      <w:r w:rsidRPr="005257BC">
        <w:rPr>
          <w:sz w:val="18"/>
          <w:szCs w:val="18"/>
        </w:rPr>
        <w:t xml:space="preserve"> II типа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идурсульфаза</w:t>
            </w:r>
            <w:proofErr w:type="spellEnd"/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идурсульфаза</w:t>
            </w:r>
            <w:proofErr w:type="spellEnd"/>
            <w:r w:rsidRPr="005257BC">
              <w:rPr>
                <w:sz w:val="18"/>
                <w:szCs w:val="18"/>
              </w:rPr>
              <w:t xml:space="preserve"> бета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XII.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мукополисахаридозом</w:t>
      </w:r>
      <w:proofErr w:type="spellEnd"/>
      <w:r w:rsidRPr="005257BC">
        <w:rPr>
          <w:sz w:val="18"/>
          <w:szCs w:val="18"/>
        </w:rPr>
        <w:t xml:space="preserve"> VI типа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галсульфаза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XIII.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больные </w:t>
      </w:r>
      <w:proofErr w:type="spellStart"/>
      <w:r w:rsidRPr="005257BC">
        <w:rPr>
          <w:sz w:val="18"/>
          <w:szCs w:val="18"/>
        </w:rPr>
        <w:t>апластической</w:t>
      </w:r>
      <w:proofErr w:type="spellEnd"/>
      <w:r w:rsidRPr="005257BC">
        <w:rPr>
          <w:sz w:val="18"/>
          <w:szCs w:val="18"/>
        </w:rPr>
        <w:t xml:space="preserve"> анемией неуточненной</w:t>
      </w: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(введен </w:t>
      </w:r>
      <w:hyperlink r:id="rId14" w:tooltip="Распоряжение Правительства РФ от 26.04.2020 N 1142-р &lt;О внесении изменений в распоряжение Правительства от 12.10.2019 N 2406-р&gt; {КонсультантПлюс}">
        <w:r w:rsidRPr="005257BC">
          <w:rPr>
            <w:color w:val="0000FF"/>
            <w:sz w:val="18"/>
            <w:szCs w:val="18"/>
          </w:rPr>
          <w:t>распоряжением</w:t>
        </w:r>
      </w:hyperlink>
      <w:r w:rsidRPr="005257BC">
        <w:rPr>
          <w:sz w:val="18"/>
          <w:szCs w:val="18"/>
        </w:rPr>
        <w:t xml:space="preserve"> Правительства РФ от 26.04.2020 N 1142-р)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Анатомно</w:t>
            </w:r>
            <w:proofErr w:type="spellEnd"/>
            <w:r w:rsidRPr="005257BC">
              <w:rPr>
                <w:sz w:val="18"/>
                <w:szCs w:val="18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5257BC">
              <w:rPr>
                <w:sz w:val="18"/>
                <w:szCs w:val="18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циклоспорин</w:t>
            </w:r>
            <w:proofErr w:type="spellEnd"/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Title"/>
        <w:jc w:val="center"/>
        <w:outlineLvl w:val="1"/>
        <w:rPr>
          <w:sz w:val="18"/>
          <w:szCs w:val="18"/>
        </w:rPr>
      </w:pPr>
      <w:r w:rsidRPr="005257BC">
        <w:rPr>
          <w:sz w:val="18"/>
          <w:szCs w:val="18"/>
        </w:rPr>
        <w:t>XIV. Лекарственные препараты, которыми обеспечиваются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>больные наследственным дефицитом факторов II (фибриногена),</w:t>
      </w:r>
    </w:p>
    <w:p w:rsidR="009B23B1" w:rsidRPr="005257BC" w:rsidRDefault="009B23B1" w:rsidP="009B23B1">
      <w:pPr>
        <w:pStyle w:val="ConsPlusTitle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VII (лабильного), X (Стюарта - </w:t>
      </w:r>
      <w:proofErr w:type="spellStart"/>
      <w:r w:rsidRPr="005257BC">
        <w:rPr>
          <w:sz w:val="18"/>
          <w:szCs w:val="18"/>
        </w:rPr>
        <w:t>Прауэра</w:t>
      </w:r>
      <w:proofErr w:type="spellEnd"/>
      <w:r w:rsidRPr="005257BC">
        <w:rPr>
          <w:sz w:val="18"/>
          <w:szCs w:val="18"/>
        </w:rPr>
        <w:t>)</w:t>
      </w: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center"/>
        <w:rPr>
          <w:sz w:val="18"/>
          <w:szCs w:val="18"/>
        </w:rPr>
      </w:pPr>
      <w:r w:rsidRPr="005257BC">
        <w:rPr>
          <w:sz w:val="18"/>
          <w:szCs w:val="18"/>
        </w:rPr>
        <w:t xml:space="preserve">(введен </w:t>
      </w:r>
      <w:hyperlink r:id="rId15" w:tooltip="Распоряжение Правительства РФ от 26.04.2020 N 1142-р &lt;О внесении изменений в распоряжение Правительства от 12.10.2019 N 2406-р&gt; {КонсультантПлюс}">
        <w:r w:rsidRPr="005257BC">
          <w:rPr>
            <w:color w:val="0000FF"/>
            <w:sz w:val="18"/>
            <w:szCs w:val="18"/>
          </w:rPr>
          <w:t>распоряжением</w:t>
        </w:r>
      </w:hyperlink>
      <w:r w:rsidRPr="005257BC">
        <w:rPr>
          <w:sz w:val="18"/>
          <w:szCs w:val="18"/>
        </w:rPr>
        <w:t xml:space="preserve"> Правительства РФ от 26.04.2020 N 1142-р)</w:t>
      </w: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23B1" w:rsidRPr="005257BC" w:rsidTr="00847AD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Анатомно</w:t>
            </w:r>
            <w:proofErr w:type="spellEnd"/>
            <w:r w:rsidRPr="005257BC">
              <w:rPr>
                <w:sz w:val="18"/>
                <w:szCs w:val="18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гемостатические</w:t>
            </w:r>
            <w:proofErr w:type="spellEnd"/>
            <w:r w:rsidRPr="005257BC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 xml:space="preserve">витамин K и другие </w:t>
            </w:r>
            <w:proofErr w:type="spellStart"/>
            <w:r w:rsidRPr="005257BC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9B23B1" w:rsidRPr="005257BC" w:rsidTr="00847AD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jc w:val="center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r w:rsidRPr="005257BC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3B1" w:rsidRPr="005257BC" w:rsidRDefault="009B23B1" w:rsidP="00847AD5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5257BC">
              <w:rPr>
                <w:sz w:val="18"/>
                <w:szCs w:val="18"/>
              </w:rPr>
              <w:t>эптаког</w:t>
            </w:r>
            <w:proofErr w:type="spellEnd"/>
            <w:r w:rsidRPr="005257BC">
              <w:rPr>
                <w:sz w:val="18"/>
                <w:szCs w:val="18"/>
              </w:rPr>
              <w:t xml:space="preserve"> альфа (активированный)</w:t>
            </w:r>
          </w:p>
        </w:tc>
      </w:tr>
    </w:tbl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9B23B1" w:rsidRPr="005257BC" w:rsidRDefault="009B23B1" w:rsidP="009B23B1">
      <w:pPr>
        <w:pStyle w:val="ConsPlusNormal"/>
        <w:jc w:val="both"/>
        <w:rPr>
          <w:sz w:val="18"/>
          <w:szCs w:val="18"/>
        </w:rPr>
      </w:pPr>
    </w:p>
    <w:p w:rsidR="00F27032" w:rsidRDefault="009B23B1"/>
    <w:sectPr w:rsidR="00F27032" w:rsidSect="009B23B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60"/>
    <w:rsid w:val="00492160"/>
    <w:rsid w:val="00650FD3"/>
    <w:rsid w:val="009B23B1"/>
    <w:rsid w:val="00C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DCB0-1732-4600-AE64-3AAAF4E7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B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3B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9B23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386&amp;date=31.03.2025&amp;dst=100376&amp;field=134" TargetMode="External"/><Relationship Id="rId13" Type="http://schemas.openxmlformats.org/officeDocument/2006/relationships/hyperlink" Target="https://login.consultant.ru/link/?req=doc&amp;base=LAW&amp;n=474738&amp;date=31.03.2025&amp;dst=10012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6386&amp;date=31.03.2025&amp;dst=100373&amp;field=134" TargetMode="External"/><Relationship Id="rId12" Type="http://schemas.openxmlformats.org/officeDocument/2006/relationships/hyperlink" Target="https://login.consultant.ru/link/?req=doc&amp;base=LAW&amp;n=474738&amp;date=31.03.2025&amp;dst=100113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ate=31.03.2025&amp;dst=100721&amp;field=134" TargetMode="External"/><Relationship Id="rId11" Type="http://schemas.openxmlformats.org/officeDocument/2006/relationships/hyperlink" Target="https://login.consultant.ru/link/?req=doc&amp;base=LAW&amp;n=404667&amp;date=31.03.2025&amp;dst=100608&amp;field=134" TargetMode="External"/><Relationship Id="rId5" Type="http://schemas.openxmlformats.org/officeDocument/2006/relationships/hyperlink" Target="https://login.consultant.ru/link/?req=doc&amp;base=LAW&amp;n=404667&amp;date=31.03.2025&amp;dst=100590&amp;field=134" TargetMode="External"/><Relationship Id="rId15" Type="http://schemas.openxmlformats.org/officeDocument/2006/relationships/hyperlink" Target="https://login.consultant.ru/link/?req=doc&amp;base=LAW&amp;n=351419&amp;date=31.03.2025&amp;dst=100024&amp;field=134" TargetMode="External"/><Relationship Id="rId10" Type="http://schemas.openxmlformats.org/officeDocument/2006/relationships/hyperlink" Target="https://login.consultant.ru/link/?req=doc&amp;base=LAW&amp;n=404667&amp;date=31.03.2025&amp;dst=100603&amp;field=134" TargetMode="External"/><Relationship Id="rId4" Type="http://schemas.openxmlformats.org/officeDocument/2006/relationships/hyperlink" Target="https://login.consultant.ru/link/?req=doc&amp;base=LAW&amp;n=368666&amp;date=31.03.2025&amp;dst=100696&amp;field=134" TargetMode="External"/><Relationship Id="rId9" Type="http://schemas.openxmlformats.org/officeDocument/2006/relationships/hyperlink" Target="https://login.consultant.ru/link/?req=doc&amp;base=LAW&amp;n=496386&amp;date=31.03.2025&amp;dst=100380&amp;field=134" TargetMode="External"/><Relationship Id="rId14" Type="http://schemas.openxmlformats.org/officeDocument/2006/relationships/hyperlink" Target="https://login.consultant.ru/link/?req=doc&amp;base=LAW&amp;n=351419&amp;date=31.03.2025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9807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Poltavskaya (UE)</dc:creator>
  <cp:keywords/>
  <dc:description/>
  <cp:lastModifiedBy>Elena Poltavskaya (UE)</cp:lastModifiedBy>
  <cp:revision>2</cp:revision>
  <dcterms:created xsi:type="dcterms:W3CDTF">2025-08-13T10:21:00Z</dcterms:created>
  <dcterms:modified xsi:type="dcterms:W3CDTF">2025-08-13T10:21:00Z</dcterms:modified>
</cp:coreProperties>
</file>